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F2C4" w14:textId="77777777" w:rsidR="00A4679C" w:rsidRPr="00A43705" w:rsidRDefault="00A4679C" w:rsidP="00A46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MINUTES </w:t>
      </w:r>
    </w:p>
    <w:p w14:paraId="5A77FBEE" w14:textId="77777777" w:rsidR="00A4679C" w:rsidRPr="00A43705" w:rsidRDefault="00A4679C" w:rsidP="00A46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COLUMBIA DRAINAGE VECTOR CONTROL DISTRICT</w:t>
      </w:r>
    </w:p>
    <w:p w14:paraId="4808B22E" w14:textId="77777777" w:rsidR="00A4679C" w:rsidRPr="00A43705" w:rsidRDefault="00A4679C" w:rsidP="00A46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BOARD OF TRUSTEES MEETING</w:t>
      </w:r>
    </w:p>
    <w:p w14:paraId="10A85B97" w14:textId="4C3C22DE" w:rsidR="00A4679C" w:rsidRPr="00A43705" w:rsidRDefault="00A4679C" w:rsidP="00A46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Thursday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September 25th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</w:t>
      </w:r>
    </w:p>
    <w:p w14:paraId="25CE7145" w14:textId="77777777" w:rsidR="00A4679C" w:rsidRPr="00A43705" w:rsidRDefault="00A4679C" w:rsidP="00A467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BDC2D7E" w14:textId="77777777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 HELD AT:</w:t>
      </w:r>
    </w:p>
    <w:p w14:paraId="48CA3B46" w14:textId="77777777" w:rsidR="00A4679C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Vector Control Office</w:t>
      </w:r>
    </w:p>
    <w:p w14:paraId="1150DA0E" w14:textId="77777777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9F498" w14:textId="77777777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 started at: </w:t>
      </w:r>
    </w:p>
    <w:p w14:paraId="0FB95D30" w14:textId="77777777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Dinner 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5538B87A" w14:textId="77777777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Meeting started at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:30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7C0A0971" w14:textId="77777777" w:rsidR="00A4679C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92E30" w14:textId="39E7EA0B" w:rsidR="00A4679C" w:rsidRPr="00AF66CF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MEMBERS PRESENT: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Dave Helton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Trevor Schneider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Ted Richardson and Amanda Hoyt.</w:t>
      </w:r>
    </w:p>
    <w:p w14:paraId="690D9DE8" w14:textId="77777777" w:rsidR="00A4679C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FCF82" w14:textId="77777777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EMPLOYEES PRESENT: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Roberts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Sarah Watts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3E787C3A" w14:textId="6E66B4B5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SEPTEMBER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AGENDA: </w:t>
      </w:r>
    </w:p>
    <w:p w14:paraId="2F429A48" w14:textId="6508C6AF" w:rsidR="00A4679C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Trevor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Ted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seconded the motion to approve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September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Meeting Agenda.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Motion passed unanimously.</w:t>
      </w:r>
    </w:p>
    <w:p w14:paraId="29259480" w14:textId="77777777" w:rsidR="00A4679C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1BEABE6" w14:textId="19FF8911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AUGUST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MINUTES: </w:t>
      </w:r>
    </w:p>
    <w:p w14:paraId="2AD54F47" w14:textId="005EFA4A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Trevor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 to approve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August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 minutes. Motion passed unanimously.</w:t>
      </w:r>
    </w:p>
    <w:p w14:paraId="544F1D86" w14:textId="77777777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2C8980" w14:textId="2F30AF68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 THE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SEPTEMBER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DISTRICT EXPENDITURES: </w:t>
      </w:r>
    </w:p>
    <w:p w14:paraId="19A3DBF4" w14:textId="309B08E7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revor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 to approve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September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District Expenditures. Motion passed unanimously.</w:t>
      </w:r>
    </w:p>
    <w:p w14:paraId="3E39DB36" w14:textId="77777777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B699A" w14:textId="77777777" w:rsidR="00A4679C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FINANCIAL REPORT: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Roberts reviewed the current balances of the State investment pool account,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Wauna Credit Union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checking account and the reserve funds balances. </w:t>
      </w:r>
    </w:p>
    <w:p w14:paraId="012F21A0" w14:textId="77777777" w:rsidR="00A4679C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C6D8394" w14:textId="71B56FFE" w:rsidR="00206979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 </w:t>
      </w:r>
    </w:p>
    <w:p w14:paraId="1C3AD818" w14:textId="68910D5F" w:rsidR="00A4679C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Drone was delivered. It is </w:t>
      </w:r>
      <w:r w:rsidR="0020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very large drone with a large generator needed to charge the batteries</w:t>
      </w:r>
      <w:r w:rsidR="00400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while out in the field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This could prove to be a little more challenging when </w:t>
      </w:r>
      <w:r w:rsidR="00400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needing to transport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drone</w:t>
      </w:r>
      <w:r w:rsidR="00400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back and forth to treatment sites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Looking into getting a trailer to be able to haul the drone</w:t>
      </w:r>
      <w:r w:rsidR="00400CB5">
        <w:rPr>
          <w:rFonts w:ascii="Times New Roman" w:eastAsia="Times New Roman" w:hAnsi="Times New Roman" w:cs="Times New Roman"/>
          <w:color w:val="000000"/>
          <w:sz w:val="28"/>
          <w:szCs w:val="28"/>
        </w:rPr>
        <w:t>/generator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around</w:t>
      </w:r>
      <w:r w:rsidR="0020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during its use.</w:t>
      </w:r>
    </w:p>
    <w:p w14:paraId="3F7BE85D" w14:textId="2C9B616B" w:rsidR="00400CB5" w:rsidRDefault="00400CB5" w:rsidP="00A46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Mike and Seth will attend the OMVCA meeting in November</w:t>
      </w:r>
      <w:r w:rsidR="0020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‘25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Dr. Debess reminded everyone that because they haven’t been able to secure federal funding for the testing of mosquitoes (viruses) we may have to go to individual</w:t>
      </w:r>
      <w:r w:rsidR="0020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District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testing. They will be discussing it with the OMVCA members at the meeting and possibly have all Districts pay a standard fee, instead of each District paying for their own. </w:t>
      </w:r>
      <w:r w:rsidR="007717BA">
        <w:rPr>
          <w:rFonts w:ascii="Times New Roman" w:eastAsia="Times New Roman" w:hAnsi="Times New Roman" w:cs="Times New Roman"/>
          <w:color w:val="000000"/>
          <w:sz w:val="28"/>
          <w:szCs w:val="28"/>
        </w:rPr>
        <w:t>Some Districts operate on very small budgets and wouldn’t be able to afford testing on their own.</w:t>
      </w:r>
      <w:r w:rsidR="00771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 is extremely beneficial for all Districts in the state to obtain virus testing for the mosquito population in their areas. </w:t>
      </w:r>
      <w:r w:rsidR="00771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As we all work together to try and reduce mosquito populations, to keep potential viruses that could </w:t>
      </w:r>
      <w:r w:rsidR="00206979">
        <w:rPr>
          <w:rFonts w:ascii="Times New Roman" w:eastAsia="Times New Roman" w:hAnsi="Times New Roman" w:cs="Times New Roman"/>
          <w:color w:val="000000"/>
          <w:sz w:val="28"/>
          <w:szCs w:val="28"/>
        </w:rPr>
        <w:t>spread to the public.</w:t>
      </w:r>
    </w:p>
    <w:p w14:paraId="6EF44698" w14:textId="77777777" w:rsidR="00206979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6979">
        <w:rPr>
          <w:rFonts w:ascii="Times New Roman" w:eastAsia="Times New Roman" w:hAnsi="Times New Roman" w:cs="Times New Roman"/>
          <w:color w:val="000000"/>
          <w:sz w:val="28"/>
          <w:szCs w:val="28"/>
        </w:rPr>
        <w:t>Christmas Party will be in December, try for the 10</w:t>
      </w:r>
      <w:r w:rsidR="00206979" w:rsidRPr="002069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20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</w:t>
      </w:r>
      <w:proofErr w:type="gramStart"/>
      <w:r w:rsidR="00206979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206979" w:rsidRPr="002069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proofErr w:type="gramEnd"/>
      <w:r w:rsidR="0020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p.m.  Discussed how the board would like their funds to be spent. The dinner menu/dessert as well as gift cards for board members and employees.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C47AEA3" w14:textId="3694364F" w:rsidR="00A4679C" w:rsidRPr="004B429A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4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50378DB" w14:textId="77777777" w:rsidR="00A4679C" w:rsidRPr="00A43705" w:rsidRDefault="00A4679C" w:rsidP="00A46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UNFINISHED BUSINESS: </w:t>
      </w:r>
    </w:p>
    <w:p w14:paraId="1CEFE8FE" w14:textId="5955A038" w:rsidR="00A4679C" w:rsidRDefault="00206979" w:rsidP="00A4679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Still awaiting the server upgrade to be done by More Power. </w:t>
      </w:r>
    </w:p>
    <w:p w14:paraId="3ACA1185" w14:textId="77777777" w:rsidR="00A4679C" w:rsidRDefault="00A4679C" w:rsidP="00A4679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FIELD ACTIVITY REPORT: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None</w:t>
      </w:r>
    </w:p>
    <w:p w14:paraId="750EF7F6" w14:textId="77777777" w:rsidR="00A4679C" w:rsidRDefault="00A4679C" w:rsidP="00A4679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4B9C64" w14:textId="43FC7ECD" w:rsidR="00A4679C" w:rsidRDefault="00A4679C" w:rsidP="00A4679C"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MEETING ADJOURNED: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to adjourn the meeting. </w:t>
      </w:r>
      <w:r w:rsidR="00206979">
        <w:rPr>
          <w:rFonts w:ascii="Times New Roman" w:eastAsia="Times New Roman" w:hAnsi="Times New Roman" w:cs="Times New Roman"/>
          <w:color w:val="000000"/>
          <w:sz w:val="28"/>
          <w:szCs w:val="28"/>
        </w:rPr>
        <w:t>Trevor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motion. Motion passed unanimously. The meeting adjourned 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7:07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pm. Next Board meeting is on Thursday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6979">
        <w:rPr>
          <w:rFonts w:ascii="Times New Roman" w:eastAsia="Times New Roman" w:hAnsi="Times New Roman" w:cs="Times New Roman"/>
          <w:color w:val="000000"/>
          <w:sz w:val="28"/>
          <w:szCs w:val="28"/>
        </w:rPr>
        <w:t>October 23rd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Dinner at 6p.m., followed by the board meeting at 6:30 p.m.</w:t>
      </w:r>
    </w:p>
    <w:p w14:paraId="21BB8444" w14:textId="77777777" w:rsidR="00A4679C" w:rsidRDefault="00A4679C" w:rsidP="00A4679C"/>
    <w:p w14:paraId="31CDF9AC" w14:textId="77777777" w:rsidR="00A4679C" w:rsidRDefault="00A4679C" w:rsidP="00A4679C"/>
    <w:p w14:paraId="45F01493" w14:textId="77777777" w:rsidR="00A4679C" w:rsidRDefault="00A4679C" w:rsidP="00A4679C"/>
    <w:p w14:paraId="32E594D0" w14:textId="77777777" w:rsidR="00604873" w:rsidRDefault="00604873"/>
    <w:sectPr w:rsidR="0060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9C"/>
    <w:rsid w:val="00206979"/>
    <w:rsid w:val="00323A60"/>
    <w:rsid w:val="00400CB5"/>
    <w:rsid w:val="00604873"/>
    <w:rsid w:val="007717BA"/>
    <w:rsid w:val="00890D11"/>
    <w:rsid w:val="00A4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C226"/>
  <w15:chartTrackingRefBased/>
  <w15:docId w15:val="{570655E9-812A-4BED-8E8D-443A7DA3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79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7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7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7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7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7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7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7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7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7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6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7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6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79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6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79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442</Words>
  <Characters>2303</Characters>
  <Application>Microsoft Office Word</Application>
  <DocSecurity>0</DocSecurity>
  <Lines>74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dcterms:created xsi:type="dcterms:W3CDTF">2025-10-21T17:03:00Z</dcterms:created>
  <dcterms:modified xsi:type="dcterms:W3CDTF">2025-10-21T18:48:00Z</dcterms:modified>
</cp:coreProperties>
</file>